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</w:p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УТВЕРЖДЕНА</w:t>
      </w:r>
    </w:p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sz w:val="28"/>
          <w:szCs w:val="28"/>
        </w:rPr>
      </w:pPr>
      <w:r w:rsidRPr="00111002">
        <w:rPr>
          <w:rFonts w:ascii="Times New Roman" w:hAnsi="Times New Roman"/>
          <w:sz w:val="28"/>
          <w:szCs w:val="28"/>
        </w:rPr>
        <w:t>Щербиновский муниципальный район Краснодарского края</w:t>
      </w:r>
    </w:p>
    <w:p w:rsidR="00322784" w:rsidRPr="00111002" w:rsidRDefault="00322784" w:rsidP="00322784">
      <w:pPr>
        <w:spacing w:after="0" w:line="240" w:lineRule="auto"/>
        <w:ind w:left="102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11002">
        <w:rPr>
          <w:rFonts w:ascii="Times New Roman" w:hAnsi="Times New Roman"/>
          <w:sz w:val="28"/>
          <w:szCs w:val="28"/>
        </w:rPr>
        <w:t>от ________________ № _____</w:t>
      </w:r>
    </w:p>
    <w:p w:rsidR="00322784" w:rsidRPr="00111002" w:rsidRDefault="00322784" w:rsidP="00322784">
      <w:pPr>
        <w:tabs>
          <w:tab w:val="left" w:pos="8340"/>
        </w:tabs>
        <w:spacing w:after="0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ab/>
      </w:r>
      <w:r w:rsidRPr="00111002">
        <w:rPr>
          <w:rFonts w:ascii="Times New Roman" w:eastAsia="Calibri" w:hAnsi="Times New Roman"/>
          <w:b/>
          <w:sz w:val="28"/>
          <w:szCs w:val="28"/>
        </w:rPr>
        <w:tab/>
      </w:r>
    </w:p>
    <w:p w:rsidR="00322784" w:rsidRPr="00111002" w:rsidRDefault="00322784" w:rsidP="0032278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22784" w:rsidRPr="00111002" w:rsidRDefault="00322784" w:rsidP="0032278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СХЕМА</w:t>
      </w:r>
    </w:p>
    <w:p w:rsidR="00322784" w:rsidRPr="00111002" w:rsidRDefault="00322784" w:rsidP="0032278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(текстовая часть) размещения нестационарных торговых объектов</w:t>
      </w:r>
    </w:p>
    <w:p w:rsidR="00322784" w:rsidRPr="00111002" w:rsidRDefault="00322784" w:rsidP="0032278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 xml:space="preserve">на территории </w:t>
      </w:r>
      <w:r w:rsidRPr="00FE41C8">
        <w:rPr>
          <w:rFonts w:ascii="Times New Roman" w:hAnsi="Times New Roman"/>
          <w:b/>
          <w:sz w:val="28"/>
          <w:szCs w:val="24"/>
        </w:rPr>
        <w:t>Ейскоукрепленского</w:t>
      </w:r>
      <w:r w:rsidRPr="00111002">
        <w:rPr>
          <w:rFonts w:ascii="Times New Roman" w:eastAsia="Calibri" w:hAnsi="Times New Roman"/>
          <w:b/>
          <w:sz w:val="28"/>
          <w:szCs w:val="28"/>
        </w:rPr>
        <w:t xml:space="preserve"> сельского поселения муниципального образования </w:t>
      </w:r>
    </w:p>
    <w:p w:rsidR="00322784" w:rsidRDefault="00322784" w:rsidP="0032278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11002">
        <w:rPr>
          <w:rFonts w:ascii="Times New Roman" w:eastAsia="Calibri" w:hAnsi="Times New Roman"/>
          <w:b/>
          <w:sz w:val="28"/>
          <w:szCs w:val="28"/>
        </w:rPr>
        <w:t>Щербиновский муниципальный район Краснодарского края</w:t>
      </w:r>
    </w:p>
    <w:p w:rsidR="00322784" w:rsidRPr="00111002" w:rsidRDefault="00322784" w:rsidP="00322784">
      <w:pPr>
        <w:spacing w:after="0" w:line="240" w:lineRule="auto"/>
        <w:ind w:left="1060" w:hanging="1060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49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2393"/>
        <w:gridCol w:w="1923"/>
        <w:gridCol w:w="2271"/>
        <w:gridCol w:w="2072"/>
        <w:gridCol w:w="2089"/>
        <w:gridCol w:w="2036"/>
        <w:gridCol w:w="1381"/>
      </w:tblGrid>
      <w:tr w:rsidR="00544208" w:rsidRPr="00C00040" w:rsidTr="00F17665">
        <w:trPr>
          <w:trHeight w:val="242"/>
          <w:tblHeader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№</w:t>
            </w:r>
          </w:p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00040">
              <w:rPr>
                <w:rFonts w:ascii="Times New Roman" w:hAnsi="Times New Roman"/>
              </w:rPr>
              <w:t>п</w:t>
            </w:r>
            <w:proofErr w:type="gramEnd"/>
            <w:r w:rsidRPr="00C00040">
              <w:rPr>
                <w:rFonts w:ascii="Times New Roman" w:hAnsi="Times New Roman"/>
              </w:rPr>
              <w:t>/п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Адресный ориентир – место размещения н</w:t>
            </w:r>
            <w:r w:rsidRPr="00C00040">
              <w:rPr>
                <w:rFonts w:ascii="Times New Roman" w:hAnsi="Times New Roman"/>
              </w:rPr>
              <w:t>е</w:t>
            </w:r>
            <w:r w:rsidRPr="00C00040">
              <w:rPr>
                <w:rFonts w:ascii="Times New Roman" w:hAnsi="Times New Roman"/>
              </w:rPr>
              <w:t>стационарного торг</w:t>
            </w:r>
            <w:r w:rsidRPr="00C00040">
              <w:rPr>
                <w:rFonts w:ascii="Times New Roman" w:hAnsi="Times New Roman"/>
              </w:rPr>
              <w:t>о</w:t>
            </w:r>
            <w:r w:rsidRPr="00C00040">
              <w:rPr>
                <w:rFonts w:ascii="Times New Roman" w:hAnsi="Times New Roman"/>
              </w:rPr>
              <w:t>вого объекта (факт</w:t>
            </w:r>
            <w:r w:rsidRPr="00C00040">
              <w:rPr>
                <w:rFonts w:ascii="Times New Roman" w:hAnsi="Times New Roman"/>
              </w:rPr>
              <w:t>и</w:t>
            </w:r>
            <w:r w:rsidRPr="00C00040">
              <w:rPr>
                <w:rFonts w:ascii="Times New Roman" w:hAnsi="Times New Roman"/>
              </w:rPr>
              <w:t>ческий адрес)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Тип нестаци</w:t>
            </w:r>
            <w:r w:rsidRPr="00C00040">
              <w:rPr>
                <w:rFonts w:ascii="Times New Roman" w:hAnsi="Times New Roman"/>
              </w:rPr>
              <w:t>о</w:t>
            </w:r>
            <w:r w:rsidRPr="00C00040">
              <w:rPr>
                <w:rFonts w:ascii="Times New Roman" w:hAnsi="Times New Roman"/>
              </w:rPr>
              <w:t>нарного торгов</w:t>
            </w:r>
            <w:r w:rsidRPr="00C00040">
              <w:rPr>
                <w:rFonts w:ascii="Times New Roman" w:hAnsi="Times New Roman"/>
              </w:rPr>
              <w:t>о</w:t>
            </w:r>
            <w:r w:rsidRPr="00C00040">
              <w:rPr>
                <w:rFonts w:ascii="Times New Roman" w:hAnsi="Times New Roman"/>
              </w:rPr>
              <w:t>го объекта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Субъект малого и среднего предприн</w:t>
            </w:r>
            <w:r w:rsidRPr="00C00040">
              <w:rPr>
                <w:rFonts w:ascii="Times New Roman" w:hAnsi="Times New Roman"/>
              </w:rPr>
              <w:t>и</w:t>
            </w:r>
            <w:r w:rsidRPr="00C00040">
              <w:rPr>
                <w:rFonts w:ascii="Times New Roman" w:hAnsi="Times New Roman"/>
              </w:rPr>
              <w:t>мательства (да/нет)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Площадь земел</w:t>
            </w:r>
            <w:r w:rsidRPr="00C00040">
              <w:rPr>
                <w:rFonts w:ascii="Times New Roman" w:hAnsi="Times New Roman"/>
              </w:rPr>
              <w:t>ь</w:t>
            </w:r>
            <w:r w:rsidRPr="00C00040">
              <w:rPr>
                <w:rFonts w:ascii="Times New Roman" w:hAnsi="Times New Roman"/>
              </w:rPr>
              <w:t>ного участка/ то</w:t>
            </w:r>
            <w:r w:rsidRPr="00C00040">
              <w:rPr>
                <w:rFonts w:ascii="Times New Roman" w:hAnsi="Times New Roman"/>
              </w:rPr>
              <w:t>р</w:t>
            </w:r>
            <w:r w:rsidRPr="00C00040">
              <w:rPr>
                <w:rFonts w:ascii="Times New Roman" w:hAnsi="Times New Roman"/>
              </w:rPr>
              <w:t>гового объе</w:t>
            </w:r>
            <w:r w:rsidRPr="00C00040">
              <w:rPr>
                <w:rFonts w:ascii="Times New Roman" w:hAnsi="Times New Roman"/>
              </w:rPr>
              <w:t>к</w:t>
            </w:r>
            <w:r w:rsidRPr="00C00040">
              <w:rPr>
                <w:rFonts w:ascii="Times New Roman" w:hAnsi="Times New Roman"/>
              </w:rPr>
              <w:t>та/количество р</w:t>
            </w:r>
            <w:r w:rsidRPr="00C00040">
              <w:rPr>
                <w:rFonts w:ascii="Times New Roman" w:hAnsi="Times New Roman"/>
              </w:rPr>
              <w:t>а</w:t>
            </w:r>
            <w:r w:rsidRPr="00C00040">
              <w:rPr>
                <w:rFonts w:ascii="Times New Roman" w:hAnsi="Times New Roman"/>
              </w:rPr>
              <w:t>бочих мест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Специализация н</w:t>
            </w:r>
            <w:r w:rsidRPr="00C00040">
              <w:rPr>
                <w:rFonts w:ascii="Times New Roman" w:hAnsi="Times New Roman"/>
              </w:rPr>
              <w:t>е</w:t>
            </w:r>
            <w:r w:rsidRPr="00C00040">
              <w:rPr>
                <w:rFonts w:ascii="Times New Roman" w:hAnsi="Times New Roman"/>
              </w:rPr>
              <w:t>стационарного то</w:t>
            </w:r>
            <w:r w:rsidRPr="00C00040">
              <w:rPr>
                <w:rFonts w:ascii="Times New Roman" w:hAnsi="Times New Roman"/>
              </w:rPr>
              <w:t>р</w:t>
            </w:r>
            <w:r w:rsidRPr="00C00040">
              <w:rPr>
                <w:rFonts w:ascii="Times New Roman" w:hAnsi="Times New Roman"/>
              </w:rPr>
              <w:t>гового объекта (с указанием ассо</w:t>
            </w:r>
            <w:r w:rsidRPr="00C00040">
              <w:rPr>
                <w:rFonts w:ascii="Times New Roman" w:hAnsi="Times New Roman"/>
              </w:rPr>
              <w:t>р</w:t>
            </w:r>
            <w:r w:rsidRPr="00C00040">
              <w:rPr>
                <w:rFonts w:ascii="Times New Roman" w:hAnsi="Times New Roman"/>
              </w:rPr>
              <w:t>тимента реализу</w:t>
            </w:r>
            <w:r w:rsidRPr="00C00040">
              <w:rPr>
                <w:rFonts w:ascii="Times New Roman" w:hAnsi="Times New Roman"/>
              </w:rPr>
              <w:t>е</w:t>
            </w:r>
            <w:r w:rsidRPr="00C00040">
              <w:rPr>
                <w:rFonts w:ascii="Times New Roman" w:hAnsi="Times New Roman"/>
              </w:rPr>
              <w:t>мой продукции, оказываемой усл</w:t>
            </w:r>
            <w:r w:rsidRPr="00C00040">
              <w:rPr>
                <w:rFonts w:ascii="Times New Roman" w:hAnsi="Times New Roman"/>
              </w:rPr>
              <w:t>у</w:t>
            </w:r>
            <w:r w:rsidRPr="00C00040">
              <w:rPr>
                <w:rFonts w:ascii="Times New Roman" w:hAnsi="Times New Roman"/>
              </w:rPr>
              <w:t xml:space="preserve">ги) 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Период функци</w:t>
            </w:r>
            <w:r w:rsidRPr="00C00040">
              <w:rPr>
                <w:rFonts w:ascii="Times New Roman" w:hAnsi="Times New Roman"/>
              </w:rPr>
              <w:t>о</w:t>
            </w:r>
            <w:r w:rsidRPr="00C00040">
              <w:rPr>
                <w:rFonts w:ascii="Times New Roman" w:hAnsi="Times New Roman"/>
              </w:rPr>
              <w:t>нирования нест</w:t>
            </w:r>
            <w:r w:rsidRPr="00C00040">
              <w:rPr>
                <w:rFonts w:ascii="Times New Roman" w:hAnsi="Times New Roman"/>
              </w:rPr>
              <w:t>а</w:t>
            </w:r>
            <w:r w:rsidRPr="00C00040">
              <w:rPr>
                <w:rFonts w:ascii="Times New Roman" w:hAnsi="Times New Roman"/>
              </w:rPr>
              <w:t>ционарного торг</w:t>
            </w:r>
            <w:r w:rsidRPr="00C00040">
              <w:rPr>
                <w:rFonts w:ascii="Times New Roman" w:hAnsi="Times New Roman"/>
              </w:rPr>
              <w:t>о</w:t>
            </w:r>
            <w:r w:rsidRPr="00C00040">
              <w:rPr>
                <w:rFonts w:ascii="Times New Roman" w:hAnsi="Times New Roman"/>
              </w:rPr>
              <w:t>вого объекта (п</w:t>
            </w:r>
            <w:r w:rsidRPr="00C00040">
              <w:rPr>
                <w:rFonts w:ascii="Times New Roman" w:hAnsi="Times New Roman"/>
              </w:rPr>
              <w:t>о</w:t>
            </w:r>
            <w:r w:rsidRPr="00C00040">
              <w:rPr>
                <w:rFonts w:ascii="Times New Roman" w:hAnsi="Times New Roman"/>
              </w:rPr>
              <w:t>стоянно или с</w:t>
            </w:r>
            <w:r w:rsidRPr="00C00040">
              <w:rPr>
                <w:rFonts w:ascii="Times New Roman" w:hAnsi="Times New Roman"/>
              </w:rPr>
              <w:t>е</w:t>
            </w:r>
            <w:r w:rsidRPr="00C00040">
              <w:rPr>
                <w:rFonts w:ascii="Times New Roman" w:hAnsi="Times New Roman"/>
              </w:rPr>
              <w:t xml:space="preserve">зонно </w:t>
            </w:r>
            <w:proofErr w:type="gramStart"/>
            <w:r w:rsidRPr="00C00040"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C00040">
              <w:rPr>
                <w:rFonts w:ascii="Times New Roman" w:hAnsi="Times New Roman"/>
              </w:rPr>
              <w:t>____по___)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Примечание</w:t>
            </w:r>
          </w:p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44208" w:rsidRPr="00C00040" w:rsidRDefault="00544208" w:rsidP="00A773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ab/>
            </w:r>
          </w:p>
        </w:tc>
      </w:tr>
      <w:tr w:rsidR="00544208" w:rsidRPr="00C00040" w:rsidTr="00F17665">
        <w:trPr>
          <w:trHeight w:val="242"/>
          <w:tblHeader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1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2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3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4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5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6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7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4208" w:rsidRPr="00C00040" w:rsidRDefault="00544208" w:rsidP="00A773C3">
            <w:pPr>
              <w:widowControl w:val="0"/>
              <w:spacing w:after="0"/>
              <w:jc w:val="center"/>
              <w:rPr>
                <w:rFonts w:ascii="Times New Roman" w:hAnsi="Times New Roman"/>
                <w:lang w:bidi="ru-RU"/>
              </w:rPr>
            </w:pPr>
            <w:r w:rsidRPr="00C00040">
              <w:rPr>
                <w:rFonts w:ascii="Times New Roman" w:hAnsi="Times New Roman"/>
              </w:rPr>
              <w:t>8</w:t>
            </w:r>
          </w:p>
        </w:tc>
      </w:tr>
      <w:tr w:rsidR="00544208" w:rsidRPr="00C00040" w:rsidTr="00F17665">
        <w:trPr>
          <w:trHeight w:val="277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208" w:rsidRPr="00C00040" w:rsidRDefault="00544208" w:rsidP="00A773C3">
            <w:pPr>
              <w:tabs>
                <w:tab w:val="left" w:pos="9660"/>
              </w:tabs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/>
              </w:rPr>
            </w:pPr>
            <w:r w:rsidRPr="00C00040">
              <w:rPr>
                <w:rFonts w:ascii="Times New Roman" w:hAnsi="Times New Roman"/>
              </w:rPr>
              <w:t>1.Реализация продовольственных и промышленных товаров</w:t>
            </w:r>
          </w:p>
        </w:tc>
      </w:tr>
      <w:tr w:rsidR="00544208" w:rsidRPr="005B0826" w:rsidTr="00F17665">
        <w:trPr>
          <w:trHeight w:val="806"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с. Ейское Укрепление, ул. Суворова,14</w:t>
            </w:r>
          </w:p>
          <w:p w:rsidR="00F17665" w:rsidRPr="005B0826" w:rsidRDefault="00F17665" w:rsidP="00A77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Торговый пав</w:t>
            </w:r>
            <w:r w:rsidRPr="005B0826">
              <w:rPr>
                <w:rFonts w:ascii="Times New Roman" w:hAnsi="Times New Roman" w:cs="Times New Roman"/>
              </w:rPr>
              <w:t>и</w:t>
            </w:r>
            <w:r w:rsidRPr="005B0826">
              <w:rPr>
                <w:rFonts w:ascii="Times New Roman" w:hAnsi="Times New Roman" w:cs="Times New Roman"/>
              </w:rPr>
              <w:t>льон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25/10/1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Реализация прод</w:t>
            </w:r>
            <w:r w:rsidRPr="005B0826">
              <w:rPr>
                <w:rFonts w:ascii="Times New Roman" w:hAnsi="Times New Roman" w:cs="Times New Roman"/>
              </w:rPr>
              <w:t>о</w:t>
            </w:r>
            <w:r w:rsidRPr="005B0826">
              <w:rPr>
                <w:rFonts w:ascii="Times New Roman" w:hAnsi="Times New Roman" w:cs="Times New Roman"/>
              </w:rPr>
              <w:t>вольственных т</w:t>
            </w:r>
            <w:r w:rsidRPr="005B0826">
              <w:rPr>
                <w:rFonts w:ascii="Times New Roman" w:hAnsi="Times New Roman" w:cs="Times New Roman"/>
              </w:rPr>
              <w:t>о</w:t>
            </w:r>
            <w:r w:rsidRPr="005B0826">
              <w:rPr>
                <w:rFonts w:ascii="Times New Roman" w:hAnsi="Times New Roman" w:cs="Times New Roman"/>
              </w:rPr>
              <w:t>варов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</w:p>
        </w:tc>
      </w:tr>
      <w:tr w:rsidR="00544208" w:rsidRPr="005B0826" w:rsidTr="00F17665">
        <w:trPr>
          <w:trHeight w:val="806"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 xml:space="preserve">с. Ейское Укрепление, </w:t>
            </w:r>
            <w:r>
              <w:rPr>
                <w:rFonts w:ascii="Times New Roman" w:hAnsi="Times New Roman" w:cs="Times New Roman"/>
              </w:rPr>
              <w:t>ул. Лен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на/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елегатская</w:t>
            </w:r>
            <w:proofErr w:type="spellEnd"/>
          </w:p>
          <w:p w:rsidR="00F17665" w:rsidRPr="005B0826" w:rsidRDefault="00F17665" w:rsidP="00A773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Торговый пав</w:t>
            </w:r>
            <w:r w:rsidRPr="005B0826">
              <w:rPr>
                <w:rFonts w:ascii="Times New Roman" w:hAnsi="Times New Roman" w:cs="Times New Roman"/>
              </w:rPr>
              <w:t>и</w:t>
            </w:r>
            <w:r w:rsidRPr="005B0826">
              <w:rPr>
                <w:rFonts w:ascii="Times New Roman" w:hAnsi="Times New Roman" w:cs="Times New Roman"/>
              </w:rPr>
              <w:t>льон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25/10/1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Реализация прод</w:t>
            </w:r>
            <w:r w:rsidRPr="005B0826">
              <w:rPr>
                <w:rFonts w:ascii="Times New Roman" w:hAnsi="Times New Roman" w:cs="Times New Roman"/>
              </w:rPr>
              <w:t>о</w:t>
            </w:r>
            <w:r w:rsidRPr="005B0826">
              <w:rPr>
                <w:rFonts w:ascii="Times New Roman" w:hAnsi="Times New Roman" w:cs="Times New Roman"/>
              </w:rPr>
              <w:t>вольственных т</w:t>
            </w:r>
            <w:r w:rsidRPr="005B0826">
              <w:rPr>
                <w:rFonts w:ascii="Times New Roman" w:hAnsi="Times New Roman" w:cs="Times New Roman"/>
              </w:rPr>
              <w:t>о</w:t>
            </w:r>
            <w:r w:rsidRPr="005B0826">
              <w:rPr>
                <w:rFonts w:ascii="Times New Roman" w:hAnsi="Times New Roman" w:cs="Times New Roman"/>
              </w:rPr>
              <w:t>варов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  <w:r w:rsidRPr="005B0826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5B0826" w:rsidRDefault="00544208" w:rsidP="00A773C3">
            <w:pPr>
              <w:rPr>
                <w:rFonts w:ascii="Times New Roman" w:hAnsi="Times New Roman" w:cs="Times New Roman"/>
              </w:rPr>
            </w:pPr>
          </w:p>
        </w:tc>
      </w:tr>
      <w:tr w:rsidR="00544208" w:rsidRPr="005B0826" w:rsidTr="00F17665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4208" w:rsidRPr="005B0826" w:rsidRDefault="00544208" w:rsidP="00A773C3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 w:cs="Times New Roman"/>
                <w:color w:val="FF0000"/>
                <w:lang w:bidi="ru-RU"/>
              </w:rPr>
            </w:pPr>
            <w:r>
              <w:rPr>
                <w:rFonts w:ascii="Times New Roman" w:hAnsi="Times New Roman"/>
              </w:rPr>
              <w:t>ИТОГО: 1 объект</w:t>
            </w:r>
          </w:p>
        </w:tc>
      </w:tr>
      <w:tr w:rsidR="00544208" w:rsidRPr="005B0826" w:rsidTr="00F17665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4208" w:rsidRPr="005B0826" w:rsidRDefault="00544208" w:rsidP="00A773C3">
            <w:pPr>
              <w:widowControl w:val="0"/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color w:val="FF0000"/>
                <w:lang w:bidi="ru-RU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FF614C">
              <w:rPr>
                <w:rFonts w:ascii="Times New Roman" w:hAnsi="Times New Roman"/>
              </w:rPr>
              <w:t>Реализация кваса и прохладительных напитков</w:t>
            </w:r>
          </w:p>
        </w:tc>
      </w:tr>
      <w:tr w:rsidR="003D3EA1" w:rsidRPr="003D3EA1" w:rsidTr="00F17665">
        <w:trPr>
          <w:trHeight w:val="20"/>
          <w:jc w:val="center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4208" w:rsidRPr="003D3EA1" w:rsidRDefault="00544208" w:rsidP="00A773C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3D3EA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Default="00544208" w:rsidP="00A773C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D3EA1">
              <w:rPr>
                <w:rFonts w:ascii="Times New Roman" w:hAnsi="Times New Roman" w:cs="Times New Roman"/>
              </w:rPr>
              <w:t>с. Ейское Укрепление,  центральная площадь</w:t>
            </w:r>
          </w:p>
          <w:p w:rsidR="00F17665" w:rsidRDefault="00F17665" w:rsidP="00A773C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17665" w:rsidRPr="003D3EA1" w:rsidRDefault="00F17665" w:rsidP="00A773C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lang w:bidi="ru-RU"/>
              </w:rPr>
            </w:pPr>
            <w:bookmarkStart w:id="0" w:name="_GoBack"/>
            <w:bookmarkEnd w:id="0"/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3D3EA1" w:rsidRDefault="00544208" w:rsidP="00A773C3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3D3EA1">
              <w:rPr>
                <w:rFonts w:ascii="Times New Roman" w:hAnsi="Times New Roman"/>
              </w:rPr>
              <w:t>киоск (стакан по реализации кваса)</w:t>
            </w:r>
          </w:p>
        </w:tc>
        <w:tc>
          <w:tcPr>
            <w:tcW w:w="7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3D3EA1" w:rsidRDefault="00544208" w:rsidP="00A773C3">
            <w:pPr>
              <w:tabs>
                <w:tab w:val="left" w:pos="9660"/>
              </w:tabs>
              <w:spacing w:after="100" w:afterAutospacing="1"/>
              <w:contextualSpacing/>
              <w:jc w:val="center"/>
              <w:rPr>
                <w:rFonts w:ascii="Times New Roman" w:hAnsi="Times New Roman"/>
              </w:rPr>
            </w:pPr>
            <w:r w:rsidRPr="003D3EA1">
              <w:rPr>
                <w:rFonts w:ascii="Times New Roman" w:hAnsi="Times New Roman"/>
              </w:rPr>
              <w:t>да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3D3EA1" w:rsidRDefault="00544208" w:rsidP="00A773C3">
            <w:pPr>
              <w:spacing w:after="100" w:afterAutospacing="1"/>
              <w:contextualSpacing/>
              <w:jc w:val="center"/>
            </w:pPr>
            <w:r w:rsidRPr="003D3EA1">
              <w:rPr>
                <w:rFonts w:ascii="Times New Roman" w:hAnsi="Times New Roman"/>
              </w:rPr>
              <w:t>9/1,5/1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3D3EA1" w:rsidRDefault="00544208" w:rsidP="00A773C3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3D3EA1">
              <w:rPr>
                <w:rFonts w:ascii="Times New Roman" w:hAnsi="Times New Roman" w:cs="Times New Roman"/>
              </w:rPr>
              <w:t>квас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4208" w:rsidRPr="003D3EA1" w:rsidRDefault="00544208" w:rsidP="00A773C3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3D3EA1"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4208" w:rsidRPr="003D3EA1" w:rsidRDefault="00544208" w:rsidP="00A773C3">
            <w:pPr>
              <w:widowControl w:val="0"/>
              <w:tabs>
                <w:tab w:val="left" w:pos="9660"/>
              </w:tabs>
              <w:spacing w:after="0"/>
              <w:contextualSpacing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544208" w:rsidRPr="005B0826" w:rsidTr="00F17665">
        <w:trPr>
          <w:trHeight w:val="285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208" w:rsidRPr="005B0826" w:rsidRDefault="00544208" w:rsidP="00A773C3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5B0826">
              <w:rPr>
                <w:rFonts w:ascii="Times New Roman" w:hAnsi="Times New Roman" w:cs="Times New Roman"/>
              </w:rPr>
              <w:t xml:space="preserve">ИТОГО: </w:t>
            </w:r>
            <w:r>
              <w:rPr>
                <w:rFonts w:ascii="Times New Roman" w:hAnsi="Times New Roman" w:cs="Times New Roman"/>
              </w:rPr>
              <w:t>1</w:t>
            </w:r>
            <w:r w:rsidRPr="005B0826">
              <w:rPr>
                <w:rFonts w:ascii="Times New Roman" w:hAnsi="Times New Roman" w:cs="Times New Roman"/>
              </w:rPr>
              <w:t xml:space="preserve"> объект</w:t>
            </w:r>
            <w:r w:rsidRPr="005B0826">
              <w:rPr>
                <w:rFonts w:ascii="Times New Roman" w:hAnsi="Times New Roman" w:cs="Times New Roman"/>
              </w:rPr>
              <w:tab/>
            </w:r>
          </w:p>
        </w:tc>
      </w:tr>
      <w:tr w:rsidR="00544208" w:rsidRPr="005B0826" w:rsidTr="00F17665">
        <w:trPr>
          <w:trHeight w:val="2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208" w:rsidRPr="005B0826" w:rsidRDefault="00544208" w:rsidP="00A773C3">
            <w:pPr>
              <w:widowControl w:val="0"/>
              <w:tabs>
                <w:tab w:val="left" w:pos="11625"/>
              </w:tabs>
              <w:spacing w:after="0"/>
              <w:ind w:left="108"/>
              <w:contextualSpacing/>
              <w:rPr>
                <w:rFonts w:ascii="Times New Roman" w:eastAsia="Courier New" w:hAnsi="Times New Roman" w:cs="Times New Roman"/>
                <w:lang w:bidi="ru-RU"/>
              </w:rPr>
            </w:pPr>
            <w:r w:rsidRPr="005B0826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3</w:t>
            </w:r>
            <w:r w:rsidRPr="005B0826">
              <w:rPr>
                <w:rFonts w:ascii="Times New Roman" w:hAnsi="Times New Roman" w:cs="Times New Roman"/>
              </w:rPr>
              <w:t xml:space="preserve"> объекта</w:t>
            </w:r>
          </w:p>
        </w:tc>
      </w:tr>
    </w:tbl>
    <w:p w:rsidR="00544208" w:rsidRPr="005B0826" w:rsidRDefault="00544208" w:rsidP="0054420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</w:p>
    <w:p w:rsidR="00322784" w:rsidRDefault="00322784" w:rsidP="0032278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784" w:rsidRPr="00AD4EBE" w:rsidRDefault="00322784" w:rsidP="0032278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22784" w:rsidRPr="00AD4EBE" w:rsidRDefault="00322784" w:rsidP="0032278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AD4EB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22784" w:rsidRPr="00AD4EBE" w:rsidRDefault="00322784" w:rsidP="0032278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322784" w:rsidRPr="00AD4EBE" w:rsidRDefault="00322784" w:rsidP="00322784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EBE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</w:p>
    <w:p w:rsidR="00322784" w:rsidRPr="00AD4EBE" w:rsidRDefault="00322784" w:rsidP="00322784">
      <w:pPr>
        <w:widowControl w:val="0"/>
        <w:tabs>
          <w:tab w:val="left" w:pos="2552"/>
        </w:tabs>
        <w:spacing w:after="0" w:line="240" w:lineRule="auto"/>
        <w:jc w:val="both"/>
      </w:pPr>
      <w:r w:rsidRPr="00AD4EBE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D4EBE">
        <w:rPr>
          <w:rFonts w:ascii="Times New Roman" w:hAnsi="Times New Roman" w:cs="Times New Roman"/>
          <w:sz w:val="28"/>
          <w:szCs w:val="28"/>
        </w:rPr>
        <w:t xml:space="preserve">         С.Н. </w:t>
      </w:r>
      <w:proofErr w:type="spellStart"/>
      <w:r w:rsidRPr="00AD4EBE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p w:rsidR="00322784" w:rsidRPr="00111002" w:rsidRDefault="00322784" w:rsidP="00322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C2610" w:rsidRDefault="00FC2610"/>
    <w:sectPr w:rsidR="00FC2610" w:rsidSect="005442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208"/>
    <w:rsid w:val="000C4785"/>
    <w:rsid w:val="00322784"/>
    <w:rsid w:val="003D3EA1"/>
    <w:rsid w:val="00544208"/>
    <w:rsid w:val="00F17665"/>
    <w:rsid w:val="00F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7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7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6</cp:revision>
  <cp:lastPrinted>2026-06-16T06:02:00Z</cp:lastPrinted>
  <dcterms:created xsi:type="dcterms:W3CDTF">2026-06-16T06:02:00Z</dcterms:created>
  <dcterms:modified xsi:type="dcterms:W3CDTF">2026-06-19T07:38:00Z</dcterms:modified>
</cp:coreProperties>
</file>